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0B70" w14:textId="77777777" w:rsidR="00DB7B11" w:rsidRDefault="005F6B93">
      <w:pPr>
        <w:spacing w:before="28"/>
        <w:ind w:left="435" w:right="452"/>
        <w:jc w:val="center"/>
        <w:rPr>
          <w:b/>
          <w:sz w:val="24"/>
        </w:rPr>
      </w:pPr>
      <w:r>
        <w:rPr>
          <w:b/>
          <w:sz w:val="24"/>
          <w:u w:val="single"/>
        </w:rPr>
        <w:t>JOB</w:t>
      </w:r>
      <w:r>
        <w:rPr>
          <w:b/>
          <w:spacing w:val="-2"/>
          <w:sz w:val="24"/>
          <w:u w:val="single"/>
        </w:rPr>
        <w:t xml:space="preserve"> POSTING</w:t>
      </w:r>
    </w:p>
    <w:p w14:paraId="1DE3904C" w14:textId="0F5D8886" w:rsidR="00DB7B11" w:rsidRDefault="002B39CA">
      <w:pPr>
        <w:ind w:left="434" w:right="452"/>
        <w:jc w:val="center"/>
        <w:rPr>
          <w:b/>
          <w:sz w:val="24"/>
        </w:rPr>
      </w:pPr>
      <w:r>
        <w:rPr>
          <w:b/>
          <w:sz w:val="24"/>
          <w:u w:val="single"/>
        </w:rPr>
        <w:t>June 18, 2025</w:t>
      </w:r>
    </w:p>
    <w:p w14:paraId="3E236776" w14:textId="77777777" w:rsidR="00DB7B11" w:rsidRDefault="00DB7B11">
      <w:pPr>
        <w:pStyle w:val="BodyText"/>
        <w:spacing w:before="9"/>
        <w:rPr>
          <w:b/>
          <w:sz w:val="19"/>
        </w:rPr>
      </w:pPr>
    </w:p>
    <w:p w14:paraId="6F44E804" w14:textId="77777777" w:rsidR="00DB7B11" w:rsidRDefault="005F6B93">
      <w:pPr>
        <w:spacing w:before="52"/>
        <w:ind w:left="435" w:right="452"/>
        <w:jc w:val="center"/>
        <w:rPr>
          <w:b/>
          <w:sz w:val="24"/>
        </w:rPr>
      </w:pPr>
      <w:r>
        <w:rPr>
          <w:b/>
          <w:sz w:val="24"/>
          <w:u w:val="single"/>
        </w:rPr>
        <w:t>KANE</w:t>
      </w:r>
      <w:r>
        <w:rPr>
          <w:b/>
          <w:spacing w:val="-3"/>
          <w:sz w:val="24"/>
          <w:u w:val="single"/>
        </w:rPr>
        <w:t xml:space="preserve"> </w:t>
      </w:r>
      <w:r>
        <w:rPr>
          <w:b/>
          <w:sz w:val="24"/>
          <w:u w:val="single"/>
        </w:rPr>
        <w:t>COUNTY</w:t>
      </w:r>
      <w:r>
        <w:rPr>
          <w:b/>
          <w:spacing w:val="-4"/>
          <w:sz w:val="24"/>
          <w:u w:val="single"/>
        </w:rPr>
        <w:t xml:space="preserve"> </w:t>
      </w:r>
      <w:r>
        <w:rPr>
          <w:b/>
          <w:sz w:val="24"/>
          <w:u w:val="single"/>
        </w:rPr>
        <w:t>SHERIFF’S</w:t>
      </w:r>
      <w:r>
        <w:rPr>
          <w:b/>
          <w:spacing w:val="-2"/>
          <w:sz w:val="24"/>
          <w:u w:val="single"/>
        </w:rPr>
        <w:t xml:space="preserve"> </w:t>
      </w:r>
      <w:r>
        <w:rPr>
          <w:b/>
          <w:sz w:val="24"/>
          <w:u w:val="single"/>
        </w:rPr>
        <w:t>OFFICE/</w:t>
      </w:r>
      <w:r w:rsidRPr="00334BB8">
        <w:rPr>
          <w:b/>
          <w:sz w:val="24"/>
          <w:u w:val="single"/>
        </w:rPr>
        <w:t xml:space="preserve">COURT </w:t>
      </w:r>
      <w:r w:rsidRPr="00334BB8">
        <w:rPr>
          <w:b/>
          <w:spacing w:val="-2"/>
          <w:sz w:val="24"/>
          <w:u w:val="single"/>
        </w:rPr>
        <w:t>SECURITY</w:t>
      </w:r>
    </w:p>
    <w:p w14:paraId="4185CC9A" w14:textId="77777777" w:rsidR="00DB7B11" w:rsidRDefault="005F6B93">
      <w:pPr>
        <w:ind w:left="431" w:right="452"/>
        <w:jc w:val="center"/>
        <w:rPr>
          <w:b/>
          <w:sz w:val="24"/>
        </w:rPr>
      </w:pPr>
      <w:r>
        <w:rPr>
          <w:b/>
          <w:sz w:val="24"/>
        </w:rPr>
        <w:t>Court</w:t>
      </w:r>
      <w:r>
        <w:rPr>
          <w:b/>
          <w:spacing w:val="-4"/>
          <w:sz w:val="24"/>
        </w:rPr>
        <w:t xml:space="preserve"> </w:t>
      </w:r>
      <w:r>
        <w:rPr>
          <w:b/>
          <w:sz w:val="24"/>
        </w:rPr>
        <w:t>Security</w:t>
      </w:r>
      <w:r>
        <w:rPr>
          <w:b/>
          <w:spacing w:val="-3"/>
          <w:sz w:val="24"/>
        </w:rPr>
        <w:t xml:space="preserve"> </w:t>
      </w:r>
      <w:r>
        <w:rPr>
          <w:b/>
          <w:spacing w:val="-2"/>
          <w:sz w:val="24"/>
        </w:rPr>
        <w:t>Officer</w:t>
      </w:r>
    </w:p>
    <w:p w14:paraId="45070032" w14:textId="1B791669" w:rsidR="00DB7B11" w:rsidRDefault="005F6B93">
      <w:pPr>
        <w:ind w:left="437" w:right="401"/>
        <w:jc w:val="center"/>
        <w:rPr>
          <w:b/>
          <w:sz w:val="24"/>
        </w:rPr>
      </w:pPr>
      <w:r>
        <w:rPr>
          <w:b/>
          <w:sz w:val="24"/>
        </w:rPr>
        <w:t>$</w:t>
      </w:r>
      <w:r w:rsidR="002B39CA">
        <w:rPr>
          <w:b/>
          <w:sz w:val="24"/>
        </w:rPr>
        <w:t>26.15</w:t>
      </w:r>
      <w:r>
        <w:rPr>
          <w:b/>
          <w:sz w:val="24"/>
        </w:rPr>
        <w:t>/HR</w:t>
      </w:r>
      <w:r>
        <w:rPr>
          <w:b/>
          <w:spacing w:val="-5"/>
          <w:sz w:val="24"/>
        </w:rPr>
        <w:t xml:space="preserve"> </w:t>
      </w:r>
      <w:r w:rsidR="00A1622D">
        <w:rPr>
          <w:b/>
          <w:sz w:val="24"/>
        </w:rPr>
        <w:t>($</w:t>
      </w:r>
      <w:r w:rsidR="002B39CA">
        <w:rPr>
          <w:b/>
          <w:sz w:val="24"/>
        </w:rPr>
        <w:t>54,382.24</w:t>
      </w:r>
      <w:r w:rsidR="00A1622D">
        <w:rPr>
          <w:b/>
          <w:sz w:val="24"/>
        </w:rPr>
        <w:t xml:space="preserve"> </w:t>
      </w:r>
      <w:r>
        <w:rPr>
          <w:b/>
          <w:sz w:val="24"/>
        </w:rPr>
        <w:t>/Per</w:t>
      </w:r>
      <w:r>
        <w:rPr>
          <w:b/>
          <w:spacing w:val="-2"/>
          <w:sz w:val="24"/>
        </w:rPr>
        <w:t xml:space="preserve"> Year)/40HRS/WK</w:t>
      </w:r>
    </w:p>
    <w:p w14:paraId="389F463F" w14:textId="77777777" w:rsidR="00DB7B11" w:rsidRDefault="00DB7B11">
      <w:pPr>
        <w:pStyle w:val="BodyText"/>
        <w:rPr>
          <w:b/>
        </w:rPr>
      </w:pPr>
    </w:p>
    <w:p w14:paraId="5156AEAF" w14:textId="77777777" w:rsidR="00DB7B11" w:rsidRPr="00A1622D" w:rsidRDefault="005F6B93">
      <w:pPr>
        <w:pStyle w:val="BodyText"/>
        <w:ind w:left="100" w:right="112"/>
        <w:jc w:val="both"/>
      </w:pPr>
      <w:r w:rsidRPr="00A1622D">
        <w:rPr>
          <w:b/>
        </w:rPr>
        <w:t xml:space="preserve">General Summary: </w:t>
      </w:r>
      <w:r w:rsidRPr="00A1622D">
        <w:t>The Court Security Officer</w:t>
      </w:r>
      <w:r w:rsidR="00CC0059" w:rsidRPr="00A1622D">
        <w:t xml:space="preserve"> </w:t>
      </w:r>
      <w:r w:rsidRPr="00A1622D">
        <w:t>is a sworn position</w:t>
      </w:r>
      <w:r w:rsidRPr="00A1622D">
        <w:rPr>
          <w:spacing w:val="-1"/>
        </w:rPr>
        <w:t xml:space="preserve"> </w:t>
      </w:r>
      <w:r w:rsidRPr="00A1622D">
        <w:t>appointed</w:t>
      </w:r>
      <w:r w:rsidRPr="00A1622D">
        <w:rPr>
          <w:spacing w:val="-1"/>
        </w:rPr>
        <w:t xml:space="preserve"> </w:t>
      </w:r>
      <w:r w:rsidRPr="00A1622D">
        <w:t>by</w:t>
      </w:r>
      <w:r w:rsidRPr="00A1622D">
        <w:rPr>
          <w:spacing w:val="-4"/>
        </w:rPr>
        <w:t xml:space="preserve"> </w:t>
      </w:r>
      <w:r w:rsidRPr="00A1622D">
        <w:t>the</w:t>
      </w:r>
      <w:r w:rsidRPr="00A1622D">
        <w:rPr>
          <w:spacing w:val="-1"/>
        </w:rPr>
        <w:t xml:space="preserve"> </w:t>
      </w:r>
      <w:r w:rsidRPr="00A1622D">
        <w:t>Sheriff</w:t>
      </w:r>
      <w:r w:rsidRPr="00A1622D">
        <w:rPr>
          <w:spacing w:val="-1"/>
        </w:rPr>
        <w:t xml:space="preserve"> </w:t>
      </w:r>
      <w:r w:rsidRPr="00A1622D">
        <w:t>of</w:t>
      </w:r>
      <w:r w:rsidRPr="00A1622D">
        <w:rPr>
          <w:spacing w:val="-1"/>
        </w:rPr>
        <w:t xml:space="preserve"> </w:t>
      </w:r>
      <w:r w:rsidRPr="00A1622D">
        <w:t>Kane</w:t>
      </w:r>
      <w:r w:rsidRPr="00A1622D">
        <w:rPr>
          <w:spacing w:val="-1"/>
        </w:rPr>
        <w:t xml:space="preserve"> </w:t>
      </w:r>
      <w:r w:rsidRPr="00A1622D">
        <w:t>County</w:t>
      </w:r>
      <w:r w:rsidRPr="00A1622D">
        <w:rPr>
          <w:spacing w:val="-4"/>
        </w:rPr>
        <w:t xml:space="preserve"> </w:t>
      </w:r>
      <w:r w:rsidRPr="00A1622D">
        <w:t>and</w:t>
      </w:r>
      <w:r w:rsidRPr="00A1622D">
        <w:rPr>
          <w:spacing w:val="-1"/>
        </w:rPr>
        <w:t xml:space="preserve"> </w:t>
      </w:r>
      <w:r w:rsidRPr="00A1622D">
        <w:t>is</w:t>
      </w:r>
      <w:r w:rsidRPr="00A1622D">
        <w:rPr>
          <w:spacing w:val="-2"/>
        </w:rPr>
        <w:t xml:space="preserve"> </w:t>
      </w:r>
      <w:r w:rsidRPr="00A1622D">
        <w:t>primarily</w:t>
      </w:r>
      <w:r w:rsidRPr="00A1622D">
        <w:rPr>
          <w:spacing w:val="-2"/>
        </w:rPr>
        <w:t xml:space="preserve"> </w:t>
      </w:r>
      <w:r w:rsidRPr="00A1622D">
        <w:t>charged</w:t>
      </w:r>
      <w:r w:rsidRPr="00A1622D">
        <w:rPr>
          <w:spacing w:val="-3"/>
        </w:rPr>
        <w:t xml:space="preserve"> </w:t>
      </w:r>
      <w:r w:rsidRPr="00A1622D">
        <w:t>with</w:t>
      </w:r>
      <w:r w:rsidRPr="00A1622D">
        <w:rPr>
          <w:spacing w:val="-1"/>
        </w:rPr>
        <w:t xml:space="preserve"> </w:t>
      </w:r>
      <w:r w:rsidRPr="00A1622D">
        <w:t>attending to the courts on behalf of the Sheriff, and for providing a safe and orderly environment to the Sixteenth Judicial Circuit System’s Judges and facilities in Kane County. The Court Security</w:t>
      </w:r>
      <w:r w:rsidRPr="00A1622D">
        <w:rPr>
          <w:spacing w:val="-2"/>
        </w:rPr>
        <w:t xml:space="preserve"> </w:t>
      </w:r>
      <w:r w:rsidRPr="00A1622D">
        <w:t>Officer</w:t>
      </w:r>
      <w:r w:rsidRPr="00A1622D">
        <w:rPr>
          <w:spacing w:val="-1"/>
        </w:rPr>
        <w:t xml:space="preserve"> </w:t>
      </w:r>
      <w:r w:rsidRPr="00A1622D">
        <w:t>may</w:t>
      </w:r>
      <w:r w:rsidRPr="00A1622D">
        <w:rPr>
          <w:spacing w:val="-2"/>
        </w:rPr>
        <w:t xml:space="preserve"> </w:t>
      </w:r>
      <w:r w:rsidRPr="00A1622D">
        <w:t>be</w:t>
      </w:r>
      <w:r w:rsidRPr="00A1622D">
        <w:rPr>
          <w:spacing w:val="-1"/>
        </w:rPr>
        <w:t xml:space="preserve"> </w:t>
      </w:r>
      <w:r w:rsidRPr="00A1622D">
        <w:t>assigned</w:t>
      </w:r>
      <w:r w:rsidRPr="00A1622D">
        <w:rPr>
          <w:spacing w:val="-1"/>
        </w:rPr>
        <w:t xml:space="preserve"> </w:t>
      </w:r>
      <w:r w:rsidRPr="00A1622D">
        <w:t>at any</w:t>
      </w:r>
      <w:r w:rsidRPr="00A1622D">
        <w:rPr>
          <w:spacing w:val="-2"/>
        </w:rPr>
        <w:t xml:space="preserve"> </w:t>
      </w:r>
      <w:r w:rsidRPr="00A1622D">
        <w:t>one</w:t>
      </w:r>
      <w:r w:rsidRPr="00A1622D">
        <w:rPr>
          <w:spacing w:val="-1"/>
        </w:rPr>
        <w:t xml:space="preserve"> </w:t>
      </w:r>
      <w:r w:rsidRPr="00A1622D">
        <w:t>of the</w:t>
      </w:r>
      <w:r w:rsidRPr="00A1622D">
        <w:rPr>
          <w:spacing w:val="-1"/>
        </w:rPr>
        <w:t xml:space="preserve"> </w:t>
      </w:r>
      <w:r w:rsidRPr="00A1622D">
        <w:t>following Courts: Judicial Center</w:t>
      </w:r>
      <w:r w:rsidRPr="00A1622D">
        <w:rPr>
          <w:spacing w:val="-1"/>
        </w:rPr>
        <w:t xml:space="preserve"> </w:t>
      </w:r>
      <w:r w:rsidRPr="00A1622D">
        <w:t>in St. Charles, Juvenile Justice Center in St. Charles, Kane County branch court of St. Charles, Geneva Courthouse in Geneva, the Appellate Court in Elgin, the Elgin branch court and Aurora branch court in Aurora.</w:t>
      </w:r>
    </w:p>
    <w:p w14:paraId="05785A93" w14:textId="77777777" w:rsidR="00DB7B11" w:rsidRPr="00A1622D" w:rsidRDefault="00DB7B11">
      <w:pPr>
        <w:pStyle w:val="BodyText"/>
        <w:spacing w:before="11"/>
      </w:pPr>
    </w:p>
    <w:p w14:paraId="75377B90" w14:textId="77777777" w:rsidR="00DB7B11" w:rsidRPr="00A1622D" w:rsidRDefault="005F6B93">
      <w:pPr>
        <w:pStyle w:val="BodyText"/>
        <w:spacing w:before="0"/>
        <w:ind w:left="100" w:right="113"/>
        <w:jc w:val="both"/>
      </w:pPr>
      <w:r w:rsidRPr="00A1622D">
        <w:t>The Court Security Officer will be required to work one of three different shifts: 6:30 am to 2:30 pm, 8:30 am to 4</w:t>
      </w:r>
      <w:r w:rsidR="000E4F71" w:rsidRPr="00A1622D">
        <w:t xml:space="preserve">:30 pm, or 12:00 pm to 8:00 pm., which may include weekends and holidays. </w:t>
      </w:r>
      <w:r w:rsidRPr="00A1622D">
        <w:t>The Court Security Officer will be responsible for: Screening at the main entrances, building control room operations, maintaining order and security in the courtrooms and other areas of the Court facilities, conducting security sweeps and searches for suspicious and dangerous articles, taking people into custody, and maintaining working familiarity with current policies and procedures</w:t>
      </w:r>
      <w:r w:rsidRPr="00A1622D">
        <w:rPr>
          <w:spacing w:val="-2"/>
        </w:rPr>
        <w:t xml:space="preserve"> </w:t>
      </w:r>
      <w:r w:rsidRPr="00A1622D">
        <w:t>relevant</w:t>
      </w:r>
      <w:r w:rsidRPr="00A1622D">
        <w:rPr>
          <w:spacing w:val="-1"/>
        </w:rPr>
        <w:t xml:space="preserve"> </w:t>
      </w:r>
      <w:r w:rsidRPr="00A1622D">
        <w:t>to security and</w:t>
      </w:r>
      <w:r w:rsidRPr="00A1622D">
        <w:rPr>
          <w:spacing w:val="-1"/>
        </w:rPr>
        <w:t xml:space="preserve"> </w:t>
      </w:r>
      <w:r w:rsidRPr="00A1622D">
        <w:t>decorum</w:t>
      </w:r>
      <w:r w:rsidRPr="00A1622D">
        <w:rPr>
          <w:spacing w:val="-1"/>
        </w:rPr>
        <w:t xml:space="preserve"> </w:t>
      </w:r>
      <w:r w:rsidRPr="00A1622D">
        <w:t>of the court.</w:t>
      </w:r>
      <w:r w:rsidRPr="00A1622D">
        <w:rPr>
          <w:spacing w:val="-3"/>
        </w:rPr>
        <w:t xml:space="preserve"> </w:t>
      </w:r>
      <w:r w:rsidRPr="00A1622D">
        <w:t>Training will</w:t>
      </w:r>
      <w:r w:rsidRPr="00A1622D">
        <w:rPr>
          <w:spacing w:val="-2"/>
        </w:rPr>
        <w:t xml:space="preserve"> </w:t>
      </w:r>
      <w:r w:rsidRPr="00A1622D">
        <w:t>be</w:t>
      </w:r>
      <w:r w:rsidRPr="00A1622D">
        <w:rPr>
          <w:spacing w:val="-1"/>
        </w:rPr>
        <w:t xml:space="preserve"> </w:t>
      </w:r>
      <w:r w:rsidRPr="00A1622D">
        <w:t>provided.</w:t>
      </w:r>
      <w:r w:rsidRPr="00A1622D">
        <w:rPr>
          <w:spacing w:val="-3"/>
        </w:rPr>
        <w:t xml:space="preserve"> </w:t>
      </w:r>
      <w:r w:rsidRPr="00A1622D">
        <w:t>The Court Security Officer must be able to meet certain physical demands in order to perform the essential functions of this job. The Court Security Officer is regularly required to walk; use legs to climb stairs, balance, and stoop, kneel, crouch, or crawl;</w:t>
      </w:r>
      <w:r w:rsidRPr="00A1622D">
        <w:rPr>
          <w:spacing w:val="40"/>
        </w:rPr>
        <w:t xml:space="preserve"> </w:t>
      </w:r>
      <w:r w:rsidRPr="00A1622D">
        <w:t>use hands to finger, handle or feel objects, controls, or tools for the job; use hands and arms to reach, push or pull; talk and hear. The Court Security Officer must also be able</w:t>
      </w:r>
      <w:r w:rsidRPr="00A1622D">
        <w:rPr>
          <w:spacing w:val="40"/>
        </w:rPr>
        <w:t xml:space="preserve"> </w:t>
      </w:r>
      <w:r w:rsidRPr="00A1622D">
        <w:t>to stand for an extended period of time without a significant rest period.</w:t>
      </w:r>
    </w:p>
    <w:p w14:paraId="6C8C2C0F" w14:textId="77777777" w:rsidR="00DB7B11" w:rsidRPr="00A1622D" w:rsidRDefault="00DB7B11">
      <w:pPr>
        <w:pStyle w:val="BodyText"/>
        <w:spacing w:before="0"/>
      </w:pPr>
    </w:p>
    <w:p w14:paraId="153D7EF4" w14:textId="733C04B8" w:rsidR="0017044C" w:rsidRDefault="005F6B93">
      <w:pPr>
        <w:pStyle w:val="BodyText"/>
        <w:spacing w:before="0"/>
        <w:ind w:left="100" w:right="113"/>
        <w:jc w:val="both"/>
      </w:pPr>
      <w:r w:rsidRPr="00A1622D">
        <w:rPr>
          <w:b/>
        </w:rPr>
        <w:t xml:space="preserve">Requirements: </w:t>
      </w:r>
      <w:r w:rsidRPr="00A1622D">
        <w:t xml:space="preserve">High School diploma or general education degree (GED); Valid Illinois driver’s license; Valid F.O.I.D card; Must be 21 years of age; Must be a United States Citizen; Must have basic computer knowledge; Must successfully pass medical and psychological examinations in order to meet the needs of the Kane County Sheriff’s Office, </w:t>
      </w:r>
    </w:p>
    <w:p w14:paraId="58833941" w14:textId="05DD9E41" w:rsidR="00DB7B11" w:rsidRPr="00A1622D" w:rsidRDefault="0017044C">
      <w:pPr>
        <w:pStyle w:val="BodyText"/>
        <w:spacing w:before="0"/>
        <w:ind w:left="100" w:right="113"/>
        <w:jc w:val="both"/>
      </w:pPr>
      <w:r>
        <w:t>and successful candidates must attend a corrections academy unless currently certified by ILESTB in law enforcement or corrections. E</w:t>
      </w:r>
      <w:r w:rsidR="005F6B93" w:rsidRPr="00A1622D">
        <w:t>mployees may be assigned other duties in addition to those previously described, and any duties are subject to change at any time.</w:t>
      </w:r>
    </w:p>
    <w:p w14:paraId="3D384B8E" w14:textId="77777777" w:rsidR="00DB7B11" w:rsidRPr="00A1622D" w:rsidRDefault="00DB7B11">
      <w:pPr>
        <w:pStyle w:val="BodyText"/>
      </w:pPr>
    </w:p>
    <w:p w14:paraId="33B7515E" w14:textId="7D40A042" w:rsidR="00DB7B11" w:rsidRPr="00A1622D" w:rsidRDefault="005F6B93">
      <w:pPr>
        <w:pStyle w:val="BodyText"/>
        <w:ind w:left="100" w:right="115"/>
        <w:jc w:val="both"/>
      </w:pPr>
      <w:r w:rsidRPr="00A1622D">
        <w:rPr>
          <w:b/>
        </w:rPr>
        <w:t xml:space="preserve">Benefits: </w:t>
      </w:r>
      <w:r w:rsidRPr="00A1622D">
        <w:t>Qualified candidates may test for an additional interpreter pay per month for bilingual certification.</w:t>
      </w:r>
      <w:r w:rsidRPr="00A1622D">
        <w:rPr>
          <w:spacing w:val="40"/>
        </w:rPr>
        <w:t xml:space="preserve"> </w:t>
      </w:r>
      <w:r w:rsidRPr="00A1622D">
        <w:t>Choice of three group medical plans through Blue Cross Blue Shield, vision insurance included with the medical election, two CIGNA dental plans, generous employee/employer shared premium costs.</w:t>
      </w:r>
      <w:r w:rsidRPr="00A1622D">
        <w:rPr>
          <w:spacing w:val="40"/>
        </w:rPr>
        <w:t xml:space="preserve"> </w:t>
      </w:r>
      <w:r w:rsidRPr="00A1622D">
        <w:t>Illinois Municipal Retirement</w:t>
      </w:r>
      <w:r w:rsidRPr="00A1622D">
        <w:rPr>
          <w:spacing w:val="40"/>
        </w:rPr>
        <w:t xml:space="preserve"> </w:t>
      </w:r>
      <w:r w:rsidRPr="00A1622D">
        <w:t xml:space="preserve">Fund </w:t>
      </w:r>
      <w:r w:rsidRPr="00A1622D">
        <w:rPr>
          <w:b/>
        </w:rPr>
        <w:t>(</w:t>
      </w:r>
      <w:r w:rsidRPr="00A1622D">
        <w:t>IMRF) Pension</w:t>
      </w:r>
      <w:r w:rsidRPr="00A1622D">
        <w:rPr>
          <w:b/>
        </w:rPr>
        <w:t xml:space="preserve">, </w:t>
      </w:r>
      <w:r w:rsidRPr="00A1622D">
        <w:t>Employee Assistance Program (EAP), Tuition Reimbursement</w:t>
      </w:r>
      <w:r w:rsidR="002B39CA">
        <w:t>.</w:t>
      </w:r>
    </w:p>
    <w:p w14:paraId="1AB94144" w14:textId="77777777" w:rsidR="00DB7B11" w:rsidRPr="00A1622D" w:rsidRDefault="00DB7B11">
      <w:pPr>
        <w:pStyle w:val="BodyText"/>
        <w:spacing w:before="11"/>
      </w:pPr>
    </w:p>
    <w:p w14:paraId="5009976F" w14:textId="77777777" w:rsidR="00DB7B11" w:rsidRPr="00A1622D" w:rsidRDefault="005F6B93">
      <w:pPr>
        <w:ind w:left="100"/>
        <w:jc w:val="both"/>
        <w:rPr>
          <w:b/>
          <w:sz w:val="24"/>
          <w:szCs w:val="24"/>
        </w:rPr>
      </w:pPr>
      <w:r w:rsidRPr="00A1622D">
        <w:rPr>
          <w:b/>
          <w:sz w:val="24"/>
          <w:szCs w:val="24"/>
        </w:rPr>
        <w:t>Retired</w:t>
      </w:r>
      <w:r w:rsidRPr="00A1622D">
        <w:rPr>
          <w:b/>
          <w:spacing w:val="-4"/>
          <w:sz w:val="24"/>
          <w:szCs w:val="24"/>
        </w:rPr>
        <w:t xml:space="preserve"> </w:t>
      </w:r>
      <w:r w:rsidRPr="00A1622D">
        <w:rPr>
          <w:b/>
          <w:sz w:val="24"/>
          <w:szCs w:val="24"/>
        </w:rPr>
        <w:t>law</w:t>
      </w:r>
      <w:r w:rsidRPr="00A1622D">
        <w:rPr>
          <w:b/>
          <w:spacing w:val="-4"/>
          <w:sz w:val="24"/>
          <w:szCs w:val="24"/>
        </w:rPr>
        <w:t xml:space="preserve"> </w:t>
      </w:r>
      <w:r w:rsidRPr="00A1622D">
        <w:rPr>
          <w:b/>
          <w:sz w:val="24"/>
          <w:szCs w:val="24"/>
        </w:rPr>
        <w:t>enforcement</w:t>
      </w:r>
      <w:r w:rsidRPr="00A1622D">
        <w:rPr>
          <w:b/>
          <w:spacing w:val="-2"/>
          <w:sz w:val="24"/>
          <w:szCs w:val="24"/>
        </w:rPr>
        <w:t xml:space="preserve"> </w:t>
      </w:r>
      <w:r w:rsidRPr="00A1622D">
        <w:rPr>
          <w:b/>
          <w:sz w:val="24"/>
          <w:szCs w:val="24"/>
        </w:rPr>
        <w:t>encouraged</w:t>
      </w:r>
      <w:r w:rsidRPr="00A1622D">
        <w:rPr>
          <w:b/>
          <w:spacing w:val="-2"/>
          <w:sz w:val="24"/>
          <w:szCs w:val="24"/>
        </w:rPr>
        <w:t xml:space="preserve"> </w:t>
      </w:r>
      <w:r w:rsidRPr="00A1622D">
        <w:rPr>
          <w:b/>
          <w:sz w:val="24"/>
          <w:szCs w:val="24"/>
        </w:rPr>
        <w:t>to</w:t>
      </w:r>
      <w:r w:rsidRPr="00A1622D">
        <w:rPr>
          <w:b/>
          <w:spacing w:val="-2"/>
          <w:sz w:val="24"/>
          <w:szCs w:val="24"/>
        </w:rPr>
        <w:t xml:space="preserve"> </w:t>
      </w:r>
      <w:r w:rsidRPr="00A1622D">
        <w:rPr>
          <w:b/>
          <w:sz w:val="24"/>
          <w:szCs w:val="24"/>
        </w:rPr>
        <w:t>apply.</w:t>
      </w:r>
      <w:r w:rsidRPr="00A1622D">
        <w:rPr>
          <w:b/>
          <w:spacing w:val="51"/>
          <w:sz w:val="24"/>
          <w:szCs w:val="24"/>
        </w:rPr>
        <w:t xml:space="preserve"> </w:t>
      </w:r>
      <w:r w:rsidRPr="00A1622D">
        <w:rPr>
          <w:b/>
          <w:sz w:val="24"/>
          <w:szCs w:val="24"/>
        </w:rPr>
        <w:t>Deadline:</w:t>
      </w:r>
      <w:r w:rsidRPr="00A1622D">
        <w:rPr>
          <w:b/>
          <w:spacing w:val="-4"/>
          <w:sz w:val="24"/>
          <w:szCs w:val="24"/>
        </w:rPr>
        <w:t xml:space="preserve"> </w:t>
      </w:r>
      <w:r w:rsidRPr="00A1622D">
        <w:rPr>
          <w:b/>
          <w:sz w:val="24"/>
          <w:szCs w:val="24"/>
        </w:rPr>
        <w:t>Open</w:t>
      </w:r>
      <w:r w:rsidRPr="00A1622D">
        <w:rPr>
          <w:b/>
          <w:spacing w:val="-4"/>
          <w:sz w:val="24"/>
          <w:szCs w:val="24"/>
        </w:rPr>
        <w:t xml:space="preserve"> </w:t>
      </w:r>
      <w:r w:rsidRPr="00A1622D">
        <w:rPr>
          <w:b/>
          <w:sz w:val="24"/>
          <w:szCs w:val="24"/>
        </w:rPr>
        <w:t>until</w:t>
      </w:r>
      <w:r w:rsidRPr="00A1622D">
        <w:rPr>
          <w:b/>
          <w:spacing w:val="-3"/>
          <w:sz w:val="24"/>
          <w:szCs w:val="24"/>
        </w:rPr>
        <w:t xml:space="preserve"> </w:t>
      </w:r>
      <w:r w:rsidRPr="00A1622D">
        <w:rPr>
          <w:b/>
          <w:spacing w:val="-2"/>
          <w:sz w:val="24"/>
          <w:szCs w:val="24"/>
        </w:rPr>
        <w:t>filled.</w:t>
      </w:r>
    </w:p>
    <w:p w14:paraId="1B034CFA" w14:textId="77777777" w:rsidR="00DB7B11" w:rsidRPr="00A1622D" w:rsidRDefault="00DB7B11">
      <w:pPr>
        <w:pStyle w:val="BodyText"/>
        <w:spacing w:before="0"/>
        <w:rPr>
          <w:b/>
        </w:rPr>
      </w:pPr>
    </w:p>
    <w:p w14:paraId="68ACC984" w14:textId="21CD3605" w:rsidR="00DB7B11" w:rsidRPr="00A1622D" w:rsidRDefault="005F6B93">
      <w:pPr>
        <w:ind w:left="437" w:right="452"/>
        <w:jc w:val="center"/>
        <w:rPr>
          <w:b/>
          <w:sz w:val="24"/>
          <w:szCs w:val="24"/>
        </w:rPr>
      </w:pPr>
      <w:r w:rsidRPr="00A1622D">
        <w:rPr>
          <w:b/>
          <w:sz w:val="24"/>
          <w:szCs w:val="24"/>
        </w:rPr>
        <w:t>Please</w:t>
      </w:r>
      <w:r w:rsidRPr="00A1622D">
        <w:rPr>
          <w:b/>
          <w:spacing w:val="-4"/>
          <w:sz w:val="24"/>
          <w:szCs w:val="24"/>
        </w:rPr>
        <w:t xml:space="preserve"> </w:t>
      </w:r>
      <w:r w:rsidRPr="00A1622D">
        <w:rPr>
          <w:b/>
          <w:sz w:val="24"/>
          <w:szCs w:val="24"/>
        </w:rPr>
        <w:t>go</w:t>
      </w:r>
      <w:r w:rsidRPr="00A1622D">
        <w:rPr>
          <w:b/>
          <w:spacing w:val="-6"/>
          <w:sz w:val="24"/>
          <w:szCs w:val="24"/>
        </w:rPr>
        <w:t xml:space="preserve"> </w:t>
      </w:r>
      <w:r w:rsidRPr="00A1622D">
        <w:rPr>
          <w:b/>
          <w:sz w:val="24"/>
          <w:szCs w:val="24"/>
        </w:rPr>
        <w:t>to</w:t>
      </w:r>
      <w:r w:rsidRPr="00A1622D">
        <w:rPr>
          <w:b/>
          <w:spacing w:val="-3"/>
          <w:sz w:val="24"/>
          <w:szCs w:val="24"/>
        </w:rPr>
        <w:t xml:space="preserve"> </w:t>
      </w:r>
      <w:hyperlink r:id="rId5" w:history="1">
        <w:r w:rsidR="002B39CA" w:rsidRPr="002F5625">
          <w:rPr>
            <w:rStyle w:val="Hyperlink"/>
            <w:b/>
            <w:sz w:val="24"/>
            <w:szCs w:val="24"/>
          </w:rPr>
          <w:t>www.kanecountyil.gov</w:t>
        </w:r>
      </w:hyperlink>
      <w:r w:rsidRPr="00A1622D">
        <w:rPr>
          <w:b/>
          <w:color w:val="0000FF"/>
          <w:spacing w:val="-1"/>
          <w:sz w:val="24"/>
          <w:szCs w:val="24"/>
        </w:rPr>
        <w:t xml:space="preserve"> </w:t>
      </w:r>
      <w:r w:rsidRPr="00A1622D">
        <w:rPr>
          <w:b/>
          <w:sz w:val="24"/>
          <w:szCs w:val="24"/>
        </w:rPr>
        <w:t>under</w:t>
      </w:r>
      <w:r w:rsidRPr="00A1622D">
        <w:rPr>
          <w:b/>
          <w:spacing w:val="-3"/>
          <w:sz w:val="24"/>
          <w:szCs w:val="24"/>
        </w:rPr>
        <w:t xml:space="preserve"> </w:t>
      </w:r>
      <w:r w:rsidRPr="00A1622D">
        <w:rPr>
          <w:b/>
          <w:sz w:val="24"/>
          <w:szCs w:val="24"/>
        </w:rPr>
        <w:t>the</w:t>
      </w:r>
      <w:r w:rsidRPr="00A1622D">
        <w:rPr>
          <w:b/>
          <w:spacing w:val="-4"/>
          <w:sz w:val="24"/>
          <w:szCs w:val="24"/>
        </w:rPr>
        <w:t xml:space="preserve"> </w:t>
      </w:r>
      <w:r w:rsidRPr="00A1622D">
        <w:rPr>
          <w:b/>
          <w:sz w:val="24"/>
          <w:szCs w:val="24"/>
        </w:rPr>
        <w:t>Employment</w:t>
      </w:r>
      <w:r w:rsidRPr="00A1622D">
        <w:rPr>
          <w:b/>
          <w:spacing w:val="-3"/>
          <w:sz w:val="24"/>
          <w:szCs w:val="24"/>
        </w:rPr>
        <w:t xml:space="preserve"> </w:t>
      </w:r>
      <w:r w:rsidRPr="00A1622D">
        <w:rPr>
          <w:b/>
          <w:sz w:val="24"/>
          <w:szCs w:val="24"/>
        </w:rPr>
        <w:t>tab</w:t>
      </w:r>
      <w:r w:rsidRPr="00A1622D">
        <w:rPr>
          <w:b/>
          <w:spacing w:val="-4"/>
          <w:sz w:val="24"/>
          <w:szCs w:val="24"/>
        </w:rPr>
        <w:t xml:space="preserve"> </w:t>
      </w:r>
      <w:r w:rsidRPr="00A1622D">
        <w:rPr>
          <w:b/>
          <w:sz w:val="24"/>
          <w:szCs w:val="24"/>
        </w:rPr>
        <w:t>to</w:t>
      </w:r>
      <w:r w:rsidRPr="00A1622D">
        <w:rPr>
          <w:b/>
          <w:spacing w:val="-6"/>
          <w:sz w:val="24"/>
          <w:szCs w:val="24"/>
        </w:rPr>
        <w:t xml:space="preserve"> </w:t>
      </w:r>
      <w:r w:rsidRPr="00A1622D">
        <w:rPr>
          <w:b/>
          <w:sz w:val="24"/>
          <w:szCs w:val="24"/>
        </w:rPr>
        <w:t>complete</w:t>
      </w:r>
      <w:r w:rsidRPr="00A1622D">
        <w:rPr>
          <w:b/>
          <w:spacing w:val="-1"/>
          <w:sz w:val="24"/>
          <w:szCs w:val="24"/>
        </w:rPr>
        <w:t xml:space="preserve"> </w:t>
      </w:r>
      <w:r w:rsidRPr="00A1622D">
        <w:rPr>
          <w:b/>
          <w:sz w:val="24"/>
          <w:szCs w:val="24"/>
        </w:rPr>
        <w:t>the</w:t>
      </w:r>
      <w:r w:rsidRPr="00A1622D">
        <w:rPr>
          <w:b/>
          <w:spacing w:val="-5"/>
          <w:sz w:val="24"/>
          <w:szCs w:val="24"/>
        </w:rPr>
        <w:t xml:space="preserve"> </w:t>
      </w:r>
      <w:r w:rsidRPr="00A1622D">
        <w:rPr>
          <w:b/>
          <w:sz w:val="24"/>
          <w:szCs w:val="24"/>
        </w:rPr>
        <w:t>online application and EEO form and upload your resume and cover letter.</w:t>
      </w:r>
    </w:p>
    <w:p w14:paraId="47BBBDB8" w14:textId="77777777" w:rsidR="00DB7B11" w:rsidRPr="00A1622D" w:rsidRDefault="00DB7B11">
      <w:pPr>
        <w:pStyle w:val="BodyText"/>
        <w:rPr>
          <w:b/>
        </w:rPr>
      </w:pPr>
    </w:p>
    <w:p w14:paraId="086A23D9" w14:textId="77777777" w:rsidR="00A1622D" w:rsidRPr="00A1622D" w:rsidRDefault="005F6B93" w:rsidP="00A1622D">
      <w:pPr>
        <w:ind w:left="431" w:right="452"/>
        <w:jc w:val="center"/>
        <w:rPr>
          <w:b/>
          <w:sz w:val="24"/>
          <w:szCs w:val="24"/>
        </w:rPr>
      </w:pPr>
      <w:r w:rsidRPr="00A1622D">
        <w:rPr>
          <w:b/>
          <w:sz w:val="24"/>
          <w:szCs w:val="24"/>
        </w:rPr>
        <w:t>Applicants</w:t>
      </w:r>
      <w:r w:rsidRPr="00A1622D">
        <w:rPr>
          <w:b/>
          <w:spacing w:val="-6"/>
          <w:sz w:val="24"/>
          <w:szCs w:val="24"/>
        </w:rPr>
        <w:t xml:space="preserve"> </w:t>
      </w:r>
      <w:r w:rsidRPr="00A1622D">
        <w:rPr>
          <w:b/>
          <w:sz w:val="24"/>
          <w:szCs w:val="24"/>
        </w:rPr>
        <w:t>must</w:t>
      </w:r>
      <w:r w:rsidRPr="00A1622D">
        <w:rPr>
          <w:b/>
          <w:spacing w:val="-5"/>
          <w:sz w:val="24"/>
          <w:szCs w:val="24"/>
        </w:rPr>
        <w:t xml:space="preserve"> </w:t>
      </w:r>
      <w:r w:rsidRPr="00A1622D">
        <w:rPr>
          <w:b/>
          <w:sz w:val="24"/>
          <w:szCs w:val="24"/>
        </w:rPr>
        <w:t>submit</w:t>
      </w:r>
      <w:r w:rsidRPr="00A1622D">
        <w:rPr>
          <w:b/>
          <w:spacing w:val="-6"/>
          <w:sz w:val="24"/>
          <w:szCs w:val="24"/>
        </w:rPr>
        <w:t xml:space="preserve"> </w:t>
      </w:r>
      <w:r w:rsidRPr="00A1622D">
        <w:rPr>
          <w:b/>
          <w:sz w:val="24"/>
          <w:szCs w:val="24"/>
        </w:rPr>
        <w:t>to</w:t>
      </w:r>
      <w:r w:rsidRPr="00A1622D">
        <w:rPr>
          <w:b/>
          <w:spacing w:val="-6"/>
          <w:sz w:val="24"/>
          <w:szCs w:val="24"/>
        </w:rPr>
        <w:t xml:space="preserve"> </w:t>
      </w:r>
      <w:r w:rsidRPr="00A1622D">
        <w:rPr>
          <w:b/>
          <w:sz w:val="24"/>
          <w:szCs w:val="24"/>
        </w:rPr>
        <w:t>a</w:t>
      </w:r>
      <w:r w:rsidRPr="00A1622D">
        <w:rPr>
          <w:b/>
          <w:spacing w:val="-4"/>
          <w:sz w:val="24"/>
          <w:szCs w:val="24"/>
        </w:rPr>
        <w:t xml:space="preserve"> </w:t>
      </w:r>
      <w:r w:rsidRPr="00A1622D">
        <w:rPr>
          <w:b/>
          <w:sz w:val="24"/>
          <w:szCs w:val="24"/>
        </w:rPr>
        <w:t>criminal</w:t>
      </w:r>
      <w:r w:rsidRPr="00A1622D">
        <w:rPr>
          <w:b/>
          <w:spacing w:val="-4"/>
          <w:sz w:val="24"/>
          <w:szCs w:val="24"/>
        </w:rPr>
        <w:t xml:space="preserve"> </w:t>
      </w:r>
      <w:r w:rsidRPr="00A1622D">
        <w:rPr>
          <w:b/>
          <w:sz w:val="24"/>
          <w:szCs w:val="24"/>
        </w:rPr>
        <w:t>background</w:t>
      </w:r>
      <w:r w:rsidRPr="00A1622D">
        <w:rPr>
          <w:b/>
          <w:spacing w:val="-4"/>
          <w:sz w:val="24"/>
          <w:szCs w:val="24"/>
        </w:rPr>
        <w:t xml:space="preserve"> </w:t>
      </w:r>
      <w:r w:rsidRPr="00A1622D">
        <w:rPr>
          <w:b/>
          <w:spacing w:val="-2"/>
          <w:sz w:val="24"/>
          <w:szCs w:val="24"/>
        </w:rPr>
        <w:t>check.</w:t>
      </w:r>
      <w:r w:rsidR="00A1622D" w:rsidRPr="00A1622D">
        <w:rPr>
          <w:b/>
          <w:sz w:val="24"/>
          <w:szCs w:val="24"/>
        </w:rPr>
        <w:br/>
      </w:r>
      <w:r w:rsidRPr="00A1622D">
        <w:rPr>
          <w:b/>
          <w:sz w:val="24"/>
          <w:szCs w:val="24"/>
        </w:rPr>
        <w:t xml:space="preserve">EEO </w:t>
      </w:r>
      <w:r w:rsidRPr="00A1622D">
        <w:rPr>
          <w:b/>
          <w:spacing w:val="-2"/>
          <w:sz w:val="24"/>
          <w:szCs w:val="24"/>
        </w:rPr>
        <w:t>Employer/Program</w:t>
      </w:r>
    </w:p>
    <w:sectPr w:rsidR="00A1622D" w:rsidRPr="00A1622D">
      <w:type w:val="continuous"/>
      <w:pgSz w:w="12240" w:h="15840"/>
      <w:pgMar w:top="54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11"/>
    <w:rsid w:val="000E4F71"/>
    <w:rsid w:val="0017044C"/>
    <w:rsid w:val="002B39CA"/>
    <w:rsid w:val="00334BB8"/>
    <w:rsid w:val="005F6B93"/>
    <w:rsid w:val="00A1622D"/>
    <w:rsid w:val="00C2006C"/>
    <w:rsid w:val="00CC0059"/>
    <w:rsid w:val="00DB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4967D"/>
  <w15:docId w15:val="{520E77F5-90F1-425B-A69E-6B7B3BAB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B39CA"/>
    <w:rPr>
      <w:color w:val="0000FF" w:themeColor="hyperlink"/>
      <w:u w:val="single"/>
    </w:rPr>
  </w:style>
  <w:style w:type="character" w:styleId="UnresolvedMention">
    <w:name w:val="Unresolved Mention"/>
    <w:basedOn w:val="DefaultParagraphFont"/>
    <w:uiPriority w:val="99"/>
    <w:semiHidden/>
    <w:unhideWhenUsed/>
    <w:rsid w:val="002B3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5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anecountyil.gov"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D64DE-1E46-4AE2-8B52-11C0BBDF092C}">
  <ds:schemaRefs>
    <ds:schemaRef ds:uri="http://schemas.openxmlformats.org/officeDocument/2006/bibliography"/>
  </ds:schemaRefs>
</ds:datastoreItem>
</file>

<file path=customXml/itemProps2.xml><?xml version="1.0" encoding="utf-8"?>
<ds:datastoreItem xmlns:ds="http://schemas.openxmlformats.org/officeDocument/2006/customXml" ds:itemID="{273B80FE-F4C8-47F0-AD32-A9641A0B782E}"/>
</file>

<file path=customXml/itemProps3.xml><?xml version="1.0" encoding="utf-8"?>
<ds:datastoreItem xmlns:ds="http://schemas.openxmlformats.org/officeDocument/2006/customXml" ds:itemID="{9B1C2CD4-EB41-4A48-8A7C-A6D3CC9A3528}"/>
</file>

<file path=customXml/itemProps4.xml><?xml version="1.0" encoding="utf-8"?>
<ds:datastoreItem xmlns:ds="http://schemas.openxmlformats.org/officeDocument/2006/customXml" ds:itemID="{1ADB003D-0968-4479-BE34-8C13A0632DEB}"/>
</file>

<file path=docProps/app.xml><?xml version="1.0" encoding="utf-8"?>
<Properties xmlns="http://schemas.openxmlformats.org/officeDocument/2006/extended-properties" xmlns:vt="http://schemas.openxmlformats.org/officeDocument/2006/docPropsVTypes">
  <Template>Normal</Template>
  <TotalTime>11</TotalTime>
  <Pages>1</Pages>
  <Words>500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POSTING</vt:lpstr>
    </vt:vector>
  </TitlesOfParts>
  <Company>Kane County</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Human Resources</dc:creator>
  <cp:lastModifiedBy>McGary, Nancy</cp:lastModifiedBy>
  <cp:revision>4</cp:revision>
  <cp:lastPrinted>2023-06-22T20:52:00Z</cp:lastPrinted>
  <dcterms:created xsi:type="dcterms:W3CDTF">2025-06-18T20:38:00Z</dcterms:created>
  <dcterms:modified xsi:type="dcterms:W3CDTF">2025-06-23T15:07:00Z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2023-06-22T00:00:00Z</vt:filetime>
  </property>
  <property fmtid="{D5CDD505-2E9C-101B-9397-08002B2CF9AE}" pid="5" name="Producer">
    <vt:lpwstr>Microsoft® Word 2016</vt:lpwstr>
  </property>
  <property fmtid="{D5CDD505-2E9C-101B-9397-08002B2CF9AE}" pid="6" name="GrammarlyDocumentId">
    <vt:lpwstr>3916e1be5d8f56ea4f810283a7c4d9af543c5ed23b083fa4cae49d33cca3ff73</vt:lpwstr>
  </property>
</Properties>
</file>